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75" w:rsidRPr="00C23625" w:rsidRDefault="00996F75" w:rsidP="00996F75">
      <w:pPr>
        <w:pStyle w:val="2"/>
        <w:jc w:val="center"/>
        <w:rPr>
          <w:color w:val="auto"/>
          <w:sz w:val="24"/>
          <w:szCs w:val="24"/>
        </w:rPr>
      </w:pPr>
      <w:r w:rsidRPr="00C23625">
        <w:rPr>
          <w:color w:val="auto"/>
          <w:sz w:val="24"/>
          <w:szCs w:val="24"/>
        </w:rPr>
        <w:t>Отчет о количестве, тематике и результатах рассмотрения обращений граждан</w:t>
      </w:r>
    </w:p>
    <w:p w:rsidR="00996F75" w:rsidRPr="00C23625" w:rsidRDefault="00996F75" w:rsidP="00996F75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625">
        <w:rPr>
          <w:rFonts w:ascii="Times New Roman" w:hAnsi="Times New Roman" w:cs="Times New Roman"/>
          <w:b/>
          <w:sz w:val="24"/>
          <w:szCs w:val="24"/>
        </w:rPr>
        <w:t xml:space="preserve">в администрации Серебрянского сельсовета </w:t>
      </w:r>
      <w:proofErr w:type="spellStart"/>
      <w:r w:rsidRPr="00C23625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Pr="00C23625">
        <w:rPr>
          <w:rFonts w:ascii="Times New Roman" w:hAnsi="Times New Roman" w:cs="Times New Roman"/>
          <w:b/>
          <w:sz w:val="24"/>
          <w:szCs w:val="24"/>
        </w:rPr>
        <w:t xml:space="preserve"> района в ма</w:t>
      </w:r>
      <w:r>
        <w:rPr>
          <w:rFonts w:ascii="Times New Roman" w:hAnsi="Times New Roman" w:cs="Times New Roman"/>
          <w:b/>
          <w:sz w:val="24"/>
          <w:szCs w:val="24"/>
        </w:rPr>
        <w:t>е 2017</w:t>
      </w:r>
      <w:r w:rsidRPr="00C2362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996F75" w:rsidRPr="00C23625" w:rsidTr="00B172F0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996F75" w:rsidRPr="00C23625" w:rsidTr="00B172F0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75" w:rsidRPr="00C23625" w:rsidRDefault="00996F75" w:rsidP="00B1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75" w:rsidRPr="00C23625" w:rsidRDefault="00996F75" w:rsidP="00B1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996F75" w:rsidRPr="00C23625" w:rsidTr="00B172F0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75" w:rsidRPr="00C23625" w:rsidRDefault="00996F75" w:rsidP="00B1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75" w:rsidRPr="00C23625" w:rsidRDefault="00996F75" w:rsidP="00B1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75" w:rsidRPr="00C23625" w:rsidRDefault="00996F75" w:rsidP="00B1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75" w:rsidRPr="00C23625" w:rsidRDefault="00996F75" w:rsidP="00B172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96F75" w:rsidRPr="00C23625" w:rsidRDefault="00996F75" w:rsidP="00B172F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 w:rsidRPr="00C23625"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F75" w:rsidRPr="00C23625" w:rsidRDefault="00996F75" w:rsidP="00B172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6F75" w:rsidRPr="00C23625" w:rsidTr="00B172F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23625"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 w:rsidRPr="00C23625"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 w:rsidRPr="00C23625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F75" w:rsidRPr="00C23625" w:rsidTr="00B172F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96F75" w:rsidRPr="00C23625" w:rsidTr="00B172F0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F75" w:rsidRPr="00C23625" w:rsidRDefault="00996F75" w:rsidP="00B17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62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96F75" w:rsidRPr="00C23625" w:rsidRDefault="00996F75" w:rsidP="00996F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F75" w:rsidRPr="00C23625" w:rsidRDefault="00996F75" w:rsidP="00996F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F75" w:rsidRPr="00C23625" w:rsidRDefault="00996F75" w:rsidP="00996F75">
      <w:pPr>
        <w:jc w:val="both"/>
        <w:rPr>
          <w:rFonts w:ascii="Times New Roman" w:hAnsi="Times New Roman" w:cs="Times New Roman"/>
          <w:sz w:val="24"/>
          <w:szCs w:val="24"/>
        </w:rPr>
      </w:pPr>
      <w:r w:rsidRPr="00C23625"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 w:rsidRPr="00C23625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C2362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 </w:t>
      </w:r>
    </w:p>
    <w:p w:rsidR="00D21B86" w:rsidRDefault="00D21B86"/>
    <w:sectPr w:rsidR="00D21B86" w:rsidSect="00996F7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F75"/>
    <w:rsid w:val="00996F75"/>
    <w:rsid w:val="00D21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75"/>
  </w:style>
  <w:style w:type="paragraph" w:styleId="2">
    <w:name w:val="heading 2"/>
    <w:basedOn w:val="a"/>
    <w:next w:val="a"/>
    <w:link w:val="20"/>
    <w:uiPriority w:val="9"/>
    <w:unhideWhenUsed/>
    <w:qFormat/>
    <w:rsid w:val="00996F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6F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996F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96F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2017-06-01T08:48:00Z</dcterms:created>
  <dcterms:modified xsi:type="dcterms:W3CDTF">2017-06-01T08:49:00Z</dcterms:modified>
</cp:coreProperties>
</file>